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Forgemaster's Blueprint: A Comprehensive Strategic Analysis of the Fiendsmith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Anatomy of the Forge - The Core Fiendsmith Cards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archetype, introduced in </w:t>
      </w:r>
      <w:r w:rsidDel="00000000" w:rsidR="00000000" w:rsidRPr="00000000">
        <w:rPr>
          <w:rFonts w:ascii="Google Sans Text" w:cs="Google Sans Text" w:eastAsia="Google Sans Text" w:hAnsi="Google Sans Text"/>
          <w:i w:val="1"/>
          <w:color w:val="1b1c1d"/>
          <w:rtl w:val="0"/>
        </w:rPr>
        <w:t xml:space="preserve">The Infinite Forbidden</w:t>
      </w:r>
      <w:r w:rsidDel="00000000" w:rsidR="00000000" w:rsidRPr="00000000">
        <w:rPr>
          <w:rFonts w:ascii="Google Sans Text" w:cs="Google Sans Text" w:eastAsia="Google Sans Text" w:hAnsi="Google Sans Text"/>
          <w:color w:val="1b1c1d"/>
          <w:rtl w:val="0"/>
        </w:rPr>
        <w:t xml:space="preserve">, operates not merely as a standalone deck but as a highly efficient, recursive engine centered around LIGHT Fiend monsters. Its power is derived from a meticulously designed interplay between the Main Deck, Extra Deck, and, most critically, the Graveyard. Each card is a cog in a larger machine, designed to search, extend, and recur resources with remarkable consistency. Understanding the precise role of each component is the first step toward mastering the engine's complex and powerful lines of play. The strategy revolves around using the Graveyard as a secondary resource pool, with its Link Monsters uniquely transforming into Equip Cards to fuel the effects of its core monsters, creating a self-sustaining loop of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Initiators: The Cards That Start It All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consistency is anchored by a small suite of powerful starter and extender cards that can initiate the main combo sequence from various hand compositions. These cards are designed to place key pieces into the Graveyard, setting the stage for the archetype's recursive mechanics.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 Engraver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 Engraver is the premier one-card starter and the heart of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value is packed into three distinct, synergistic effects, each playing a crucial role in the archetype's game plan. The first, and most important, is its ignition effect: by discarding itself from the hand, a player can add one "Fiendsmith"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action turns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Engraver into a direct gateway to the entire combo, almost always searching for Fiendsmith's Tract to continue the sequence.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on the field, Engraver provides targeted removal. Its second effect allows a player to target one "Fiendsmith" Equip Card they control and one monster on the field, sending both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primary payoff for the archetype's unique mechanic of its Link monsters equipping themselves from the field or Graveyard. The final effect is the lynchpin of the engine's recursion: if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Engraver is in the Graveyard, it can be Special Summoned by shuffling one other LIGHT Fiend monster from the Graveyard back into the Deck or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revive itself is what enables the engine to generate multiple bodies from a single starter, facilitating Link and Xyz Summons while simultaneously recycling Extra Deck resources.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Tract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primary target for Engraver's search effect, Fiendsmith's Tract is a critical combo piece.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is twofold: first, it allows the player to add one LIGHT Fiend monster from the Deck to the hand, and then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far more than a simple search; it is a strategic enabler. The most common application is to search for a monster that benefits from being in the Graveyard, such as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Fabled Lurrie, whose effect triggers upon being discarded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turns the "cost" of the discard into a direct extension of the combo.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secondary effect of Tract provides an alternative route to the archetype's Fusion Monsters. By banishing itself from the Graveyard, it allows for a Fusion Summon of a "Fiendsmith" Fusion Monster using monsters from the hand or field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less common than the Fusion effect of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Sequence, it offers flexibility and a way to access the archetype's bosses if the primary combo lines are disrupted.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Lacrima the Crimson Tears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Lacrima the Crimson Tears serves as a vital extender and utility monster within the engine. Its text specifies that it is always treated as a "Fiendsmith" card, ensuring it synergizes with all in-archetype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function is to act as a "Foolish Burial" for the archetype. When Normal or Special Summoned, it can send any "Fiendsmith" card from the Deck to the Graveyard, with the exception of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most often used to send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 Engraver to the Graveyard, setting up its revival effect and kickstarting the engine's recursion without needing to discard it from the hand.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Lacrima provides disruption and recovery during the opponent's turn. Its Quick Effect in the Graveyard allows it to be shuffled back into the Deck to target and Special Summon a "Fiendsmith" Link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bring back a key piece like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Sequence to provide protection or set up plays for the following turn, all while fueling the resource loop by placing another LIGHT Fiend (itself) back into the deck for a future Engraver revival.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Extra Deck Toolkit: The Link Monsters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Link Monsters are not merely stepping stones in a combo; they are the functional core of the engine's unique mechanics. Their ability to equip themselves to other monsters is what enables the most powerful interactions within the archetype, transforming them from combo pieces into ammunition.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Requiem (Link-1)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Requiem is the central hub of the early combo sequence and the primary tool for converting any single LIGHT Fiend monster into a full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Summoned using just one LIGHT Fiend, its most crucial effect is a Quick Effect during the Main Phase: by Tributing itself, it can Special Summon one "Fiendsmith" monster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standard method for bringing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Fiendsmith Engraver or Lacrima the Crimson Tears onto the field from the Deck, making it an indispensable part of the engine's opening plays. The restriction that Fiendsmith's Requiem can only be Special Summoned once per turn prevents trivial looping but still allows for its powerful, singular use.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allows it to equip itself from the field or, more commonly, the Graveyard to a non-Link LIGHT Fiend monster, granting it a 600 ATK boost.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the ATK increase is minor, the true value lies in becoming a "Fiendsmith" Equip Card. This directly enables the removal effect of</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 Engraver and the negation effect of Fiendsmith's Desirae, making Requiem a resource even while in the Graveyard.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Sequence (Link-2)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engine's primary Link-2 monster, Fiendsmith's Sequence serves as both a mid-combo extender and the main facilitator for Fusion Summoning.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first effect allows for a Fusion Summon of a Fiend Fusion Monster by shuffling the required materials from the Graveyard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an incredibly resource-efficient mechanic, as it does not consume monsters on the field or in the hand and simultaneously refuels the Main Deck with combo pieces for subsequent turns, perfectly embodying the engine's grind-game potential.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Requiem, Sequence can also equip itself from the field or Graveyard to a non-Link LIGHT Fiend monster. However, instead of an ATK boost, it provides a far more valuable effect: the equipped monster cannot be targeted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offers crucial protection for the deck's boss monsters, making the final board significantly more resilient to common forms of removal. This protection, combined with its role as fuel for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Fiendsmith's Desirae's negations, makes Sequence a cornerstone of the archetype's end board.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Agnumday (Link-3)</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Agnumday is a less frequently summoned but situationally powerful late-game option. As a Link-3, it requires a greater investment but offers a potent effect for board presence and closing out games. Its Quick Effect allows it to target and Special Summon a non-Link LIGHT Fiend from the Graveyard, and then equip itself to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equipped monster then gains ATK equal to the total Link Rating of all Link Monsters equipped to it multiplied by 600.</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can result in a significant ATK boost, turning a revived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Engraver or other monster into a formidable threat capable of breaking established boards or inflicting lethal damage.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Payoffs: The Fusion Monsters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Monsters represent the primary in-archetype win conditions and end board pieces. They provide recovery, powerful negation, and overwhelming board presence, capitalizing on the resources accumulated throughout the main combo.</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Lacrima (Fusion)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Sharing a name with its Main Deck counterpart, the Fusion Monster Fiendsmith's Lacrima is a tool for recovery and extension. Upon being Fusion Summoned, it can target one of your LIGHT Fiend monsters that is banished or in the Graveyard and either add it to the hand or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perfect for retrieving 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Fiendsmith Engraver that has been used or banished, immediately re-establishing board presence and setting up the engine's loop for another turn. Its other effect, a continuous one, causes all monsters the opponent controls to lose 600 ATK, providing a minor but relevant passive benefit.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Desirae (Fusion)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Desirae is one of the premier end board pieces for the archetype, offering multiple powerful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strength lies in its ability to send a "Fiendsmith" Equip Card it controls to the Graveyard to negate either a monster's effect or the activation of a Spell/Trap 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Because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Sequence can equip itself from the Graveyard, a standard end board featuring Desirae and a Sequence in the Graveyard translates into two on-demand, versatile negations.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if</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Desirae is sent to the Graveyard, its own effect triggers, allowing you to target and send one other card on the field to the Graveyard, providing follow-up removal and ensuring it generates value even when defeated.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Rextremende (Fusion)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Positioned as the archetype's ultimate boss monster, Fiendsmith's Rextremende offers overwhelming protection. While equipped with a "Fiendsmith" Equip Spell, it is completely unaffected by card effects, except for those of "Fiendsmith" cards, making it a true "towers"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it is Fusion Summoned, its controller can discard one card to send any LIGHT Fiend monster from their Deck or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can set up the Graveyard with additional resources or send a key piece for another synergistic strategy. Despite its powerful protection, it is often seen as less flexible than the interactive negations of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Desirae or the utility of generic Extra Deck monsters, making it a more niche choice in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Supporting Spells &amp; Traps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rounded out by a small selection of Spell and Trap cards that offer protection, board-clearing potential, and additional setup.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 Kyrie (Trap)</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 Kyrie is a devastating board wipe with a highly specific condition. It allows the player to target one Level 7 or higher LIGHT Fiend monster they control and send all other cards on the entire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be a game-ending play, clearing the way for a direct attack. Its utility extends to the Graveyard as well. If the opponent Special Summons a monster while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Kyrie is in the Graveyard, it can be banished to send one "Fiendsmith" monster from the Deck or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allows for reactive setup on the opponent's turn, loading the Graveyard with a key piece like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Engraver or a Link monster.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Fiendsmith's Sanct (Quick-Play Spell)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Sanct provides reactive protection for your monsters. If a "Fiendsmith" monster is targeted for an attack or by an opponent's card effect, Sanct can be activated to Special Summon a "Fiendsmith" monster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intercept an attack or provide an additional body on the field to disrupt the opponent's plays. Like other cards in the theme, it also features a recursive Graveyard effect. If a face-up "Fiendsmith" monster is destroyed by an opponent's card effect while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Sanct is in the Graveyard, it can be Set directly back to the field, providing recurring protection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Fiendsmith archetype is a masterclass in internal synergy. The Main Deck monsters search and set up the Graveyard. The Link Monsters convert those resources into board presence and then transform into Equip Cards from the Graveyard to fuel the powerful effects of the Main Deck and Fusion monsters. This cyclical flow of resources, where nearly every card has value both on activation and later from the Graveyard, is what makes the engine so resilient, consistent, and powerful.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 Engraver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 Primary Recruiter, Targeted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Lacrima the Crimson Tears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Archetypal Foolish Burial, GY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Combo Enabler (via discard)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Requiem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Hub, Deck Summoner, Equip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Facilitator, Targeting Protection, Equip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Agnumday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Late-Game Extender, Board Breaker,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Lacrima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Recovery,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Desirae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Negation Payoff, Follow-up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Rextremende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"Towers" Boss Monster,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 Kyrie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Board Wipe,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Fiendsmith's Sanct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Protection, Recursion</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Forging the Board - Core Combo Lines &amp; End States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Fiendsmith engine is demonstrated through its practical application in combo sequences. These lines of play showcase the engine's ability to convert a single card into a formidable board of interruptions and resources. While the paths can vary based on the hand and desired end state, a few core sequences form the foundation of the deck's strategy. These combos are not just linear progressions but involve critical decision points that separate novice pilots from expert strategists.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One-Card Starter: Fiendsmith Engraver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common opening for any Fiendsmith-based strategy begins with a single copy of Fiendsmith Engraver. This sequence is the engine's bread and butter, efficiently building a board and loading the Graveyard with all the necessary components for recursion and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one-card combo proceeds as follows:</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w:t>
      </w:r>
      <w:r w:rsidDel="00000000" w:rsidR="00000000" w:rsidRPr="00000000">
        <w:rPr>
          <w:rFonts w:ascii="Google Sans Text" w:cs="Google Sans Text" w:eastAsia="Google Sans Text" w:hAnsi="Google Sans Text"/>
          <w:color w:val="1b1c1d"/>
          <w:rtl w:val="0"/>
        </w:rPr>
        <w:t xml:space="preserve"> Discard Fiendsmith Engraver from your hand to activate its effect, adding Fiendsmith's Tract from your Deck to your hand.</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and Discard:</w:t>
      </w:r>
      <w:r w:rsidDel="00000000" w:rsidR="00000000" w:rsidRPr="00000000">
        <w:rPr>
          <w:rFonts w:ascii="Google Sans Text" w:cs="Google Sans Text" w:eastAsia="Google Sans Text" w:hAnsi="Google Sans Text"/>
          <w:color w:val="1b1c1d"/>
          <w:rtl w:val="0"/>
        </w:rPr>
        <w:t xml:space="preserve"> Activate Fiendsmith's Tract. Add Fabled Lurrie from your Deck to your hand, then discard Fabled Lurrie as part of the effect's resolution.</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w:t>
      </w:r>
      <w:r w:rsidDel="00000000" w:rsidR="00000000" w:rsidRPr="00000000">
        <w:rPr>
          <w:rFonts w:ascii="Google Sans Text" w:cs="Google Sans Text" w:eastAsia="Google Sans Text" w:hAnsi="Google Sans Text"/>
          <w:color w:val="1b1c1d"/>
          <w:rtl w:val="0"/>
        </w:rPr>
        <w:t xml:space="preserve"> The effect of Fabled Lurrie triggers in the Graveyard, Special Summoning itself to the field. This provides the necessary LIGHT Fiend body to begin Link Summoning.</w:t>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the Hub:</w:t>
      </w:r>
      <w:r w:rsidDel="00000000" w:rsidR="00000000" w:rsidRPr="00000000">
        <w:rPr>
          <w:rFonts w:ascii="Google Sans Text" w:cs="Google Sans Text" w:eastAsia="Google Sans Text" w:hAnsi="Google Sans Text"/>
          <w:color w:val="1b1c1d"/>
          <w:rtl w:val="0"/>
        </w:rPr>
        <w:t xml:space="preserve"> Link Summon the Link-1 Fiendsmith's Requiem using Fabled Lurrie as material.</w:t>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from Deck:</w:t>
      </w:r>
      <w:r w:rsidDel="00000000" w:rsidR="00000000" w:rsidRPr="00000000">
        <w:rPr>
          <w:rFonts w:ascii="Google Sans Text" w:cs="Google Sans Text" w:eastAsia="Google Sans Text" w:hAnsi="Google Sans Text"/>
          <w:color w:val="1b1c1d"/>
          <w:rtl w:val="0"/>
        </w:rPr>
        <w:t xml:space="preserve"> Activate the Quick Effect of Fiendsmith's Requiem, Tributing itself to Special Summon Lacrima the Crimson Tears from your Deck.</w:t>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Up GY:</w:t>
      </w:r>
      <w:r w:rsidDel="00000000" w:rsidR="00000000" w:rsidRPr="00000000">
        <w:rPr>
          <w:rFonts w:ascii="Google Sans Text" w:cs="Google Sans Text" w:eastAsia="Google Sans Text" w:hAnsi="Google Sans Text"/>
          <w:color w:val="1b1c1d"/>
          <w:rtl w:val="0"/>
        </w:rPr>
        <w:t xml:space="preserve"> The on-summon effect of Lacrima the Crimson Tears now activates. Send a second copy of Fiendsmith Engraver from your Deck to the Graveyard. This places both of your primary recursive monsters in the ideal location.</w:t>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 and Revive:</w:t>
      </w:r>
      <w:r w:rsidDel="00000000" w:rsidR="00000000" w:rsidRPr="00000000">
        <w:rPr>
          <w:rFonts w:ascii="Google Sans Text" w:cs="Google Sans Text" w:eastAsia="Google Sans Text" w:hAnsi="Google Sans Text"/>
          <w:color w:val="1b1c1d"/>
          <w:rtl w:val="0"/>
        </w:rPr>
        <w:t xml:space="preserve"> Activate the effect of the first Fiendsmith Engraver (the one you initially discarded) in your Graveyard. Shuffle Fiendsmith's Requiem from your Graveyard back into the Extra Deck to Special Summon Engraver to your field.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this point, the initial phase of the combo is complete. The board consists of Fiendsmith Engraver and Lacrima the Crimson Tears. The Graveyard contains the second Engraver and Fabled Lurrie. From this established state, the player can branch into several different lines to construct their final board.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Branching Paths: Choosing Your End Board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mid-combo state achieved through the one-card starter is a flexible platform from which a player can pivot to summon powerful generic bosses or the archetype's own formidable Fusion monsters. The choice often depends on the matchup, the game state, and the player's assessment of what kind of interruption is most needed.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A - The Generic Boss Route (Beatrice or Caesar)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path leverages the fact that the standard combo can easily produce two Level 6 monsters, opening up access to the powerful Rank 6 Xyz pool. This is often the preferred line as it allows the Fiendsmith engine to act as a "bridge" into other strategies or to summon a generic omni-negate.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w:t>
      </w:r>
      <w:r w:rsidDel="00000000" w:rsidR="00000000" w:rsidRPr="00000000">
        <w:rPr>
          <w:rFonts w:ascii="Google Sans Text" w:cs="Google Sans Text" w:eastAsia="Google Sans Text" w:hAnsi="Google Sans Text"/>
          <w:color w:val="1b1c1d"/>
          <w:rtl w:val="0"/>
        </w:rPr>
        <w:t xml:space="preserve"> Using the on-field Fiendsmith Engraver and Lacrima the Crimson Tears, Link Summon the Link-2 Fiendsmith's Sequence.</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Revival:</w:t>
      </w:r>
      <w:r w:rsidDel="00000000" w:rsidR="00000000" w:rsidRPr="00000000">
        <w:rPr>
          <w:rFonts w:ascii="Google Sans Text" w:cs="Google Sans Text" w:eastAsia="Google Sans Text" w:hAnsi="Google Sans Text"/>
          <w:color w:val="1b1c1d"/>
          <w:rtl w:val="0"/>
        </w:rPr>
        <w:t xml:space="preserve"> Activate the effect of the second Fiendsmith Engraver in the Graveyard. Shuffle Lacrima the Crimson Tears from your Graveyard back into the Deck to Special Summon this Engraver.</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You now control two Level 6 Fiendsmith Engraver monsters. Overlay them to Xyz Summon a Rank 6 monster.</w:t>
      </w:r>
    </w:p>
    <w:p w:rsidR="00000000" w:rsidDel="00000000" w:rsidP="00000000" w:rsidRDefault="00000000" w:rsidRPr="00000000" w14:paraId="0000009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Option 1: Beatrice, Lady of the Eternal:</w:t>
      </w:r>
      <w:r w:rsidDel="00000000" w:rsidR="00000000" w:rsidRPr="00000000">
        <w:rPr>
          <w:rFonts w:ascii="Google Sans Text" w:cs="Google Sans Text" w:eastAsia="Google Sans Text" w:hAnsi="Google Sans Text"/>
          <w:color w:val="1b1c1d"/>
          <w:rtl w:val="0"/>
        </w:rPr>
        <w:t xml:space="preserve"> This is a common choice for hybrid decks. Beatrice's Quick Effect allows you to send any card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can be used to send a starter for another engine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Snake-Eye Ash or a Yubel piece), a powerful trap card (Transaction Rollback), or any other card with a potent Graveyard effect, effectively starting a second combo.</w:t>
      </w:r>
    </w:p>
    <w:p w:rsidR="00000000" w:rsidDel="00000000" w:rsidP="00000000" w:rsidRDefault="00000000" w:rsidRPr="00000000" w14:paraId="0000009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Option 2: D/D/D Wave High King Caesar:</w:t>
      </w:r>
      <w:r w:rsidDel="00000000" w:rsidR="00000000" w:rsidRPr="00000000">
        <w:rPr>
          <w:rFonts w:ascii="Google Sans Text" w:cs="Google Sans Text" w:eastAsia="Google Sans Text" w:hAnsi="Google Sans Text"/>
          <w:color w:val="1b1c1d"/>
          <w:rtl w:val="0"/>
        </w:rPr>
        <w:t xml:space="preserve"> This monster provides a powerful omni-negate. During either player's turn, when a monster effect is activated or a Spell/Trap Card is activated, Caesar can detach two materials to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strong, proactive layer of protection for your board.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B - The In-Archetype Double Negate (Fiendsmith's Desirae)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focuses on summoning the archetype's own boss monster, Fiendsmith's Desirae, to establish a protected board with multiple targeted negations.</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w:t>
      </w:r>
      <w:r w:rsidDel="00000000" w:rsidR="00000000" w:rsidRPr="00000000">
        <w:rPr>
          <w:rFonts w:ascii="Google Sans Text" w:cs="Google Sans Text" w:eastAsia="Google Sans Text" w:hAnsi="Google Sans Text"/>
          <w:color w:val="1b1c1d"/>
          <w:rtl w:val="0"/>
        </w:rPr>
        <w:t xml:space="preserve"> As before, use the on-field Fiendsmith Engraver and Lacrima the Crimson Tears to Link Summon Fiendsmith's Sequence.</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Summon from GY:</w:t>
      </w:r>
      <w:r w:rsidDel="00000000" w:rsidR="00000000" w:rsidRPr="00000000">
        <w:rPr>
          <w:rFonts w:ascii="Google Sans Text" w:cs="Google Sans Text" w:eastAsia="Google Sans Text" w:hAnsi="Google Sans Text"/>
          <w:color w:val="1b1c1d"/>
          <w:rtl w:val="0"/>
        </w:rPr>
        <w:t xml:space="preserve"> Activate the effect of Fiendsmith's Sequence in your Graveyard. Shuffle the necessary materials (Fiendsmith Engraver and Lacrima the Crimson Tears, for example) from your Graveyard back into the Deck to Fusion Summon Fiendsmith's Desirae.</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Equip and Protect:</w:t>
      </w:r>
      <w:r w:rsidDel="00000000" w:rsidR="00000000" w:rsidRPr="00000000">
        <w:rPr>
          <w:rFonts w:ascii="Google Sans Text" w:cs="Google Sans Text" w:eastAsia="Google Sans Text" w:hAnsi="Google Sans Text"/>
          <w:color w:val="1b1c1d"/>
          <w:rtl w:val="0"/>
        </w:rPr>
        <w:t xml:space="preserve"> Activate the second effect of Fiendsmith's Sequence in the Graveyard, targeting your newly summoned Desirae. Equip Sequence to Desirae.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 board is Fiendsmith's Desirae equipped with Fiendsmith's Sequence. This board state is highly resilient. Sequence provides targeting protection, and it also serves as the first piece of "ammunition" for Desirae's effect, allowing you to negate one monster effect or Spell/Trap. With Fiendsmith's Requiem also in the Graveyard, you can equip it as well, providing a second negation.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decision-making process at the heart of these combos is a key test of player skill. For instance, a pilot must be aware of their summon count to play around Nibiru, the Primal Being. The standard combo summons exactly five monsters before the Xyz or Fusion Summon. A savvy player might deliberately make an extra, seemingly suboptimal play to "bait" out the Nibiru before committing to their final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choice to summon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Caesar, which can negate Nibiru, versus Desirae, which cannot, is a calculated risk based on the opponent's likely hand and the current metagame.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Generic Access Point: Any Two Monsters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Fiendsmith engine's most defining features is its incredible accessibility. It does not require a player to open with an in-archetype starter. The entire combo line can be initiated from any two effect monsters on the field, thanks to a non-archetypal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the Bridge:</w:t>
      </w:r>
      <w:r w:rsidDel="00000000" w:rsidR="00000000" w:rsidRPr="00000000">
        <w:rPr>
          <w:rFonts w:ascii="Google Sans Text" w:cs="Google Sans Text" w:eastAsia="Google Sans Text" w:hAnsi="Google Sans Text"/>
          <w:color w:val="1b1c1d"/>
          <w:rtl w:val="0"/>
        </w:rPr>
        <w:t xml:space="preserve"> Use any two effect monsters to Link Summon Moon of the Closed Sky. This Link-2 monster is a LIGHT Fiend, which is the crucial attribute and type needed to access the Fiendsmith line.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the Hub:</w:t>
      </w:r>
      <w:r w:rsidDel="00000000" w:rsidR="00000000" w:rsidRPr="00000000">
        <w:rPr>
          <w:rFonts w:ascii="Google Sans Text" w:cs="Google Sans Text" w:eastAsia="Google Sans Text" w:hAnsi="Google Sans Text"/>
          <w:color w:val="1b1c1d"/>
          <w:rtl w:val="0"/>
        </w:rPr>
        <w:t xml:space="preserve"> Use Moon of the Closed Sky as the sole material to Link Summon Fiendsmith's Requiem.</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Commence Combo:</w:t>
      </w:r>
      <w:r w:rsidDel="00000000" w:rsidR="00000000" w:rsidRPr="00000000">
        <w:rPr>
          <w:rFonts w:ascii="Google Sans Text" w:cs="Google Sans Text" w:eastAsia="Google Sans Text" w:hAnsi="Google Sans Text"/>
          <w:color w:val="1b1c1d"/>
          <w:rtl w:val="0"/>
        </w:rPr>
        <w:t xml:space="preserve"> From this point, the combo proceeds identically to the standard line. Requiem tributes itself to summon a "Fiendsmith" monster from the Deck, and the engine's recursive loop begins.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accessibility is what transforms Fiendsmith from a simple archetype into a meta-warping engine. Any deck capable of putting two monsters on the board without locking itself into a specific type or attribute can seamlessly pivot into the full Fiendsmith combo. This turns stray bodies or leftover extenders from a primary combo into a full-fledged secondary game plan, adding a layer of consistency and power that is difficult for opponents to manage.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An Engine for All - Synergies and Hybrid Strategies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dominance of Fiendsmith in the competitive landscape stems from its unparalleled flexibility as a synergistic engine. Its small main deck footprint, generic accessibility, and ability to bridge into other powerful strategies have made it a "plug-and-play" package that elevates a wide array of existing archetypes.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section will analyze the most successful and potent hybrid strategies that have emerged, showcasing how Fiendsmith integrates with and enhances their core game plans.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Tier 1 Partnership: Fiendsmith &amp; Yubel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Fiendsmith and Yubel is arguably the most powerful and synergistic hybrid, creating a deck that boasts oppressive board presence, incredible recursion, and multiple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synergy is rooted in the Fiendsmith engine's ability to facilitate Yubel's primary goal: getting its key monsters, particularly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Yubel and Samsara D Lotus, into the Graveyard to start their own combo sequences.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Fiendsmith combo provides a direct and efficient route to this goal. By ending on Beatrice, Lady of the Eternal, the Fiendsmith player can use her effect to send Samsara D Lotus directly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From there, the Yubel engine takes over, typically using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Nightmare Throne to place Spirit of Yubel on the field and commence a series of summons that ends on the devastating Yubel - The Loving Defender Forever. The Fiendsmith engine accomplishes this without using the deck's Normal Summon, leaving it available for Yubel's own starters.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final board often consists of the Yubel fusion, which provides board-wiping capabilities, alongside a</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D/D/D Wave High King Caesar for an omni-negate and a live Fiendsmith Engraver in the Graveyard for follow-up plays. This combination of proactive negation from Fiendsmith and reactive destruction from Yubel creates a lock that is exceedingly difficult for most decks to break.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Fire Alliance: Fiendsmith &amp; Snake-Eye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Snake-Eye is already a top-tier strategy on its own, the integration of the Fiendsmith engine pushes its power ceiling even higher.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synergy here is less about enabling the core Snake-Eye combo and more about providing a powerful, alternative line of play and adding extra layers of interruption to an already formidable end board.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Snake-Eye decks are masters at generating multiple monster bodies on the field. This makes accessing the Fiendsmith engine via the "any two monsters" route into Moon of the Closed Sky incredibly trivial.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the primary Snake-Eye combo is disrupted by a hand trap, the player can often use their remaining monsters to pivot into a full Fiendsmith combo, ending on a respectable board of negations instead of passing with nothing. Conversely, if the Snake-Eye combo resolves, the leftover bodies can be used to add a</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Fiendsmith's Desirae or Beatrice to the final board, supplementing the standard setup of Apollousa, Bow of the Goddess, I:P Masquerena, and Promethean Princess, Bestower of Flames. This creates a board with an overwhelming number of interruptions, sourced from two independent and resilient engines.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Dark Destruction: Fiendsmith &amp; Unchained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partnership between Fiendsmith and Unchained is a natural fit, built upon a shared Fiend typing and a mutual focus on Graveyard-centric strategies.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Unchained monsters thrive on being destroyed or used as Link material, as their effects trigger to summon more monsters from the Deck and disrupt the opponent's board. The Fiendsmith combo, which involves multiple Link Summons, naturally triggers these effects.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Combo tutorials and deck profiles demonstrate how seamlessly the two engines can be woven together.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example, using an Unchained monster as part of the Link material for</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Fiendsmith's Requiem or Sequence can trigger its effect to destroy a card on the field. This allows the player to build their Fiendsmith board while simultaneously dismantling the opponent's. The final board can be truly oppressive, featuring the double negation of Fiendsmith's Desirae, the recurring destruction of the Unchained monsters, and powerful Link monsters like Unchained Soul of Rage and S:P Little Knight, resulting in a board with upwards of seven distinct interruptions from a single starting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Other Notable Collaborations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versatility of the Fiendsmith engine allows it to synergize with a vast range of other archetypes, often revitalizing older strategies or bolstering other competitive decks.</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 Musket:</w:t>
      </w:r>
      <w:r w:rsidDel="00000000" w:rsidR="00000000" w:rsidRPr="00000000">
        <w:rPr>
          <w:rFonts w:ascii="Google Sans Text" w:cs="Google Sans Text" w:eastAsia="Google Sans Text" w:hAnsi="Google Sans Text"/>
          <w:color w:val="1b1c1d"/>
          <w:rtl w:val="0"/>
        </w:rPr>
        <w:t xml:space="preserve"> This archetype consists of LIGHT Fiend monsters, providing a direct and natural synergy with Fiendsmith's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core weakness of Magical Musket has always been the vulnerability of its monsters to removal and effect negation. The Fiendsmith engine solves this problem by establishing a board of powerful negates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Caesar or Desirae) that can protect the key Musket monsters, ensuring their powerful effects—which allow the activation of Spell/Trap cards from the hand—can resolve safely.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 As another Fiend-based, Fusion-centric strategy, Chimera finds a strong partner in Fiendsmith. The engine provides additional bodies for Fusion and Link plays, while its recursive nature complements Chimera's own grind-game-oriented strategy. The result is a deck with a nearly "infinite grind game," capable of consistently recycling resources and outlasting opponents in long, drawn-out duels.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w:t>
      </w:r>
      <w:r w:rsidDel="00000000" w:rsidR="00000000" w:rsidRPr="00000000">
        <w:rPr>
          <w:rFonts w:ascii="Google Sans Text" w:cs="Google Sans Text" w:eastAsia="Google Sans Text" w:hAnsi="Google Sans Text"/>
          <w:color w:val="1b1c1d"/>
          <w:rtl w:val="0"/>
        </w:rPr>
        <w:t xml:space="preserve"> Though past its peak dominance, Tearlaments remains a powerful strategy that benefits from any effect that sends cards from the Deck to the Graveyard. The Fiendsmith engine, particularly through Beatrice, can send Tearlaments monsters to the Graveyard to trigger their Fusion effects. Furthermore, the LIGHT and DARK attributes of the two archetypes can facilitate the summoning of powerful Chaos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widespread adoption of the Fiendsmith package across so many different strategies highlights its status as a modular, "plug-and-play" engine. A player can dedicate a small portion of their Main Deck (typically 2-3 Engraver, 1 Tract, 1 Lacrima, and 1 Fabled Lurrie) and around 5-7 Extra Deck slots to gain access to this incredibly powerful and consistent system.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efficiency is its greatest strength, but it also has a profound impact on the metagame. The existence of such a powerful and generic engine creates an "engine tax" on competitive deckbuilding.</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Decks that can effectively incorporate the Fiendsmith package are often at a significant advantage over those that cannot. This dynamic forces the competitive landscape to bifurcate into two main camps: decks that are Fiendsmith variants and decks specifically designed to counter them, such as stun strategies or those utilizing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Dimension Shifter.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level of meta-centrality demonstrates that Fiendsmith is not just another strong archetype, but a fundamental force shaping the entire competitive environment.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Deconstructing the Forge - Counter-Strategies and Choke Points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compete in a format defined by the Fiendsmith engine, it is not enough to know how to play it; one must also master the art of dismantling it. Despite its resilience and consistency, the engine has several critical choke points where a well-timed piece of interaction can halt its combo entirely. Understanding these vulnerabilities is essential for any player aiming to succeed in a Fiendsmith-heavy metagame.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Identifying the Choke Points: Precision Hand Traps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Fiendsmith combo, while long, relies on a few key resolution points. Targeting these with the correct hand traps can be devastating. The timing and choice of which card to negate are crucial.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single most effective target for Ash Blossom is Fiendsmith's Tract. When the Fiendsmith player activates Tract to search for Fabled Lurrie (or another extender), negating it with Ash Blossom prevents both the search and the crucial discard that would trigger the extender's effect. This often stops the combo cold, leaving the opponent with no monster on the field. It is a common mistake to use Ash Blossom on the initial discard of Fiendsmith Engraver; a savvy opponent may already have Tract in hand, rendering the negation ineffective.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is exceptionally potent against the Fiendsmith engine due to the combo's reliance on sequential searches. After the opponent resolves the initial search from Engraver (adding Tract), Droll &amp; Lock Bird can be activated. This will prevent the subsequent search from Tract, once again cutting off access to the necessary extender and ending the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Infinite Impermanence &amp; Effect Veiler:</w:t>
      </w:r>
      <w:r w:rsidDel="00000000" w:rsidR="00000000" w:rsidRPr="00000000">
        <w:rPr>
          <w:rFonts w:ascii="Google Sans Text" w:cs="Google Sans Text" w:eastAsia="Google Sans Text" w:hAnsi="Google Sans Text"/>
          <w:color w:val="1b1c1d"/>
          <w:rtl w:val="0"/>
        </w:rPr>
        <w:t xml:space="preserve"> The optimal targets for these monster negates are typically found later in the combo. Negating Fiendsmith's Sequence is a strong play, as it prevents the Fusion Summon of Desirae or another powerful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Alternatively, saving the negation for the final boss monster itself—such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Beatrice, Lady of the Eternal or D/D/D Wave High King Caesar—can neutralize the primary threat on the end board, allowing you to play your turn with fewer interruptions to worry about.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Graveyard Disruption: Severing the Loop</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engine's entire recursive loop is predicated on its ability to freely use the Graveyard as a resource pool. Therefore, cards that can banish key pieces from the Graveyard at the right moment can completely sever this loop and cripple the strategy.</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Monsters:</w:t>
      </w:r>
      <w:r w:rsidDel="00000000" w:rsidR="00000000" w:rsidRPr="00000000">
        <w:rPr>
          <w:rFonts w:ascii="Google Sans Text" w:cs="Google Sans Text" w:eastAsia="Google Sans Text" w:hAnsi="Google Sans Text"/>
          <w:color w:val="1b1c1d"/>
          <w:rtl w:val="0"/>
        </w:rPr>
        <w:t xml:space="preserve"> The Bystial monsters are a natural and powerful counter to Fiendsmith, as the entire engine consists of LIGHT attribute monsters. When the Fiendsmith player attempts to activate the effect of Fiendsmith Engraver in the Graveyard to Special Summon itself, a Bystial monster can be chained. By banishing the Engraver as a cost to summon itself, the Bystial monster removes the Engraver from the Graveyard before its effect can resolve, causing it to fizzle. This is a massive disruption that breaks the core recursive element of the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This card serves a similar purpose to the Bystial monsters. It can be used at Spell Speed 2 to banish a key card from the opponent's Graveyard. Targeting Fiendsmith Engraver in response to its activation is the highest-impact play, but banishing Fabled Lurrie before it can summon itself or removing a Link monster like Requiem or Sequence before it can be shuffled back or used as an equip can also be effective disruptions.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Playing Through the Endboard: Board Breakers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Fiendsmith player successfully establishes their end board, a different set of tools is required to break through their layers of negation and protection.</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Ruler No More &amp; Forbidden Droplet:</w:t>
      </w:r>
      <w:r w:rsidDel="00000000" w:rsidR="00000000" w:rsidRPr="00000000">
        <w:rPr>
          <w:rFonts w:ascii="Google Sans Text" w:cs="Google Sans Text" w:eastAsia="Google Sans Text" w:hAnsi="Google Sans Text"/>
          <w:color w:val="1b1c1d"/>
          <w:rtl w:val="0"/>
        </w:rPr>
        <w:t xml:space="preserve"> These powerful Spells are designed to handle boards with multiple monster-based interruptions. Activating Dark Ruler No More at the start of the Main Phase will negate the effects of all face-up monsters the opponent controls for the rest of the turn, turning off Desirae, Caesar, and any other threats, allowing you to dismantle their board uncontested. Forbidden Droplet offers a similar, more flexible option that can also be harder for the opponent to respond to.</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If the opponent's board does not include a Spell/Trap negate, Evenly Matched can be a devastating blowout. By forcing the opponent to banish cards from their field face-down until they control only one, it can single-handedly clear a board of multiple monsters and backrow, leaving them with a fraction of their resources.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reliance on specific chokepoints means that while it is powerful in a "best-of-one" setting, it is susceptible to targeted side-decking in a traditional tournament match. The prevalence of Fiendsmith has a direct and observable effect on the broader metagame, elevating the importance of specific hand traps. Cards like Droll &amp; Lock Bird and the Bystial monsters, which might otherwise be niche choices, become format-defining staples precisely because of their effectiveness against the format's top threat. This ripple effect, where one dominant engine dictates the value of the format's primary interaction tools, is the ultimate testament to Fiendsmith's meta-defining impact.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Reason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Fiendsmith's 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the search for the critical extender (Fabled Lurrie), halting the combo before a monster hits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Resolves Fiendsmith Engraver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all subsequent searches for the rest of the turn, cutting off the Tract search and ending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Fiendsmith Engraver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Magnamhut / 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Engraver before its effect resolves, breaking the core recursive loop of the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Fiendsmith's Sequence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the Fusion Summon of Desirae, stopping the primary in-archetype boss from being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Beatrice or Caesar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primary interruption on the final board, allowing you to proceed with your own plays more safely.</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archetype stands as a pinnacle of modern Yu-Gi-Oh! card design, functioning as a hyper-consistent, recursive, and splashable engine that has fundamentally reshaped the competitive metagame. Its core strength lies not in a single, overpowering boss monster, but in the intricate and self-sustaining loop of its components. Main Deck monsters like Fiendsmith Engraver and Lacrima the Crimson Tears initiate combos and load the Graveyard, which acts as a second hand. From there, Extra Deck monsters like Fiendsmith's Requiem and Fiendsmith's Sequence not only facilitate further summons but also ingeniously transform into Equip Cards from the Graveyard, providing fuel for the powerful removal and negation effects that define the engine's interactive capabilities.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generic accessibility, primarily through the "any two monsters" line into Moon of the Closed Sky, has cemented its status as a modular package that can be seamlessly integrated into a vast array of strategies. Its partnerships with top-tier decks like Yubel, Snake-Eye, and Unchained have created formidable hybrids that dominate tournament top cuts. This widespread adoption, however, has led to a degree of metagame homogenization, forcing players to either incorporate the engine or build their decks specifically to counter it.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engine is not without its vulnerabilities. Its reliance on sequential searching and Graveyard recursion creates clear choke points that can be exploited by precisely timed hand traps like Ash Blossom &amp; Joyous Spring and Droll &amp; Lock Bird, as well as graveyard-disruption tools like the Bystial monsters. Mastering the Fiendsmith archetype requires not only memorizing its combo lines but also understanding these critical points of interaction—both how to execute them and how to play around them. Ultimately, Fiendsmith represents a complex and rewarding strategic puzzle, and its influence on deckbuilding, gameplay, and the overall competitive landscape will be felt for a long time to come.</w:t>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Engraver - The Infinite Forbidden - YuGiOh - TCGplayer.com,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https://www.tcgplayer.com/product/558188/yugioh-the-infinite-forbidden-fiendsmith-engraver</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Fiendsmith Theme | TCGplayer,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https://www.tcgplayer.com/content/article/The-OCG-Meta-Guide-To-Yu-Gi-Oh-s-Fiendsmith-Theme/40d682ef-a3da-49b4-95b3-029cfa998e21/</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Fiendsmith's main combo line with Engraver or Lacrima in ...,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https://www.reddit.com/r/Yugioh101/comments/1jx2okw/what_is_fiendsmiths_main_combo_line_with_engraver/</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ENGINE | EASY GUIDE &amp; HOW TO PLAY! - YouTube,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https://www.youtube.com/watch?v=2WIAdgIE5FA</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Fiendsmith's Sequence | Card Details | Yu-Gi-Oh! Neuron(TRADING CARD GAME CARD DATABASE),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https://www.db.yugioh-card.com/yugiohdb/card_search.action?ope=2&amp;cid=20226&amp;request_locale=en</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Fiendsmith's Tract - 2025 Mega-Pack - YuGiOh - TCGplayer.com,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https://www.tcgplayer.com/product/651493/yugioh-2025-mega-pack-fiendsmiths-tract</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What's a good package? How many of which card? : r/masterduel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https://www.reddit.com/r/masterduel/comments/1iiy8hn/fiendsmith_whats_a_good_package_how_many_of_which/</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Fiendsmith's Requiem - The Infinite Forbidden - YuGiOh - TCGplayer.com,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https://www.tcgplayer.com/product/559231/yugioh-the-infinite-forbidden-fiendsmiths-requiem</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Fiendsmith's Sequence - The Infinite Forbidden - YuGiOh - TCGplayer.com,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https://www.tcgplayer.com/product/559232/yugioh-the-infinite-forbidden-fiendsmiths-sequence</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Fiendsmith's Sequence - 2025 Mega-Pack - YuGiOh - TCGplayer.com,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https://www.tcgplayer.com/product/651623/yugioh-2025-mega-pack-fiendsmiths-sequence</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Fiendsmith Deck Profile + Combo Tutorial | August 2024 | Yu-Gi-Oh! - YouTube,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https://www.youtube.com/watch?v=hTcPU4lYn6w</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Engraver | Card Details | Yu-Gi-Oh! Neuron(TRADING ...,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https://www.db.yugioh-card.com/yugiohdb/card_search.action?ope=2&amp;cid=20196&amp;request_locale=en</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 Decks Explained Very Quickly And Easily - YouTube,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https://www.youtube.com/watch?v=VtlzDYIo8do</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 smith guide : r/Yugioh101 - Reddit,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https://www.reddit.com/r/Yugioh101/comments/1k0l4d8/fiend_smith_guide/</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FIENDSMITH ENGINE - COMBO GUIDE EVERYTHING YOU ...,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https://www.youtube.com/watch?v=2ZxlsHHW6YE</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 A short breakdown of top cuts and an explanation of the frustration of the playerbase. : r/yugioh - Reddit,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https://www.reddit.com/r/yugioh/comments/1ek2n6n/fiendsmith_a_short_breakdown_of_top_cuts_and_an/</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 Guide to Fiendsmith Combos - YouTube,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https://www.youtube.com/watch?v=sYZ8RPqe3ns</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most interesting/powerful decks to combine with ...,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https://www.reddit.com/r/YuGiOhMasterDuel/comments/1ikgn96/what_are_the_most_interestingpowerful_decks_to/</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archetypes that fiendsmith helps? : r/masterduel - Reddit,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https://www.reddit.com/r/masterduel/comments/1guhih4/what_are_some_archetypes_that_fiendsmith_helps/</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Yubel Combo Sheets : r/masterduel - Reddit,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https://www.reddit.com/r/masterduel/comments/1imi4wx/fiendsmith_yubel_combo_sheets/</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Yubel Fiendsmith (In Depth Guide) - YouTube,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https://www.youtube.com/watch?v=OQ26g_SDu4U</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Snake Eye Fiendsmith Combo Guide | POST INFO - YouTube,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https://www.youtube.com/watch?v=rMMojewUig8</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Decks 2025 - cardcluster,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https://cardcluster.com/decks/fiendsmith</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combo Deck 2024 - Yu-Gi-Oh! Dueling Nexus,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https://duelingnexus.com/blog/fiendsmith-combo-deck-2024/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2ZxlsHHW6YE" TargetMode="External"/><Relationship Id="rId22" Type="http://schemas.openxmlformats.org/officeDocument/2006/relationships/hyperlink" Target="https://www.youtube.com/watch?v=sYZ8RPqe3ns" TargetMode="External"/><Relationship Id="rId21" Type="http://schemas.openxmlformats.org/officeDocument/2006/relationships/hyperlink" Target="https://www.reddit.com/r/yugioh/comments/1ek2n6n/fiendsmith_a_short_breakdown_of_top_cuts_and_an/" TargetMode="External"/><Relationship Id="rId24" Type="http://schemas.openxmlformats.org/officeDocument/2006/relationships/hyperlink" Target="https://www.reddit.com/r/masterduel/comments/1guhih4/what_are_some_archetypes_that_fiendsmith_helps/" TargetMode="External"/><Relationship Id="rId23" Type="http://schemas.openxmlformats.org/officeDocument/2006/relationships/hyperlink" Target="https://www.reddit.com/r/YuGiOhMasterDuel/comments/1ikgn96/what_are_the_most_interestingpowerful_decks_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2WIAdgIE5FA" TargetMode="External"/><Relationship Id="rId26" Type="http://schemas.openxmlformats.org/officeDocument/2006/relationships/hyperlink" Target="https://www.youtube.com/watch?v=OQ26g_SDu4U" TargetMode="External"/><Relationship Id="rId25" Type="http://schemas.openxmlformats.org/officeDocument/2006/relationships/hyperlink" Target="https://www.reddit.com/r/masterduel/comments/1imi4wx/fiendsmith_yubel_combo_sheets/" TargetMode="External"/><Relationship Id="rId28" Type="http://schemas.openxmlformats.org/officeDocument/2006/relationships/hyperlink" Target="https://cardcluster.com/decks/fiendsmith" TargetMode="External"/><Relationship Id="rId27" Type="http://schemas.openxmlformats.org/officeDocument/2006/relationships/hyperlink" Target="https://www.youtube.com/watch?v=rMMojewUig8" TargetMode="External"/><Relationship Id="rId5" Type="http://schemas.openxmlformats.org/officeDocument/2006/relationships/styles" Target="styles.xml"/><Relationship Id="rId6" Type="http://schemas.openxmlformats.org/officeDocument/2006/relationships/hyperlink" Target="https://www.tcgplayer.com/product/558188/yugioh-the-infinite-forbidden-fiendsmith-engraver" TargetMode="External"/><Relationship Id="rId29" Type="http://schemas.openxmlformats.org/officeDocument/2006/relationships/hyperlink" Target="https://duelingnexus.com/blog/fiendsmith-combo-deck-2024/" TargetMode="External"/><Relationship Id="rId7" Type="http://schemas.openxmlformats.org/officeDocument/2006/relationships/hyperlink" Target="https://www.tcgplayer.com/content/article/The-OCG-Meta-Guide-To-Yu-Gi-Oh-s-Fiendsmith-Theme/40d682ef-a3da-49b4-95b3-029cfa998e21/" TargetMode="External"/><Relationship Id="rId8" Type="http://schemas.openxmlformats.org/officeDocument/2006/relationships/hyperlink" Target="https://www.reddit.com/r/Yugioh101/comments/1jx2okw/what_is_fiendsmiths_main_combo_line_with_engraver/" TargetMode="External"/><Relationship Id="rId11" Type="http://schemas.openxmlformats.org/officeDocument/2006/relationships/hyperlink" Target="https://www.tcgplayer.com/product/651493/yugioh-2025-mega-pack-fiendsmiths-tract" TargetMode="External"/><Relationship Id="rId10" Type="http://schemas.openxmlformats.org/officeDocument/2006/relationships/hyperlink" Target="https://www.db.yugioh-card.com/yugiohdb/card_search.action?ope=2&amp;cid=20226&amp;request_locale=en" TargetMode="External"/><Relationship Id="rId13" Type="http://schemas.openxmlformats.org/officeDocument/2006/relationships/hyperlink" Target="https://www.tcgplayer.com/product/559231/yugioh-the-infinite-forbidden-fiendsmiths-requiem" TargetMode="External"/><Relationship Id="rId12" Type="http://schemas.openxmlformats.org/officeDocument/2006/relationships/hyperlink" Target="https://www.reddit.com/r/masterduel/comments/1iiy8hn/fiendsmith_whats_a_good_package_how_many_of_which/" TargetMode="External"/><Relationship Id="rId15" Type="http://schemas.openxmlformats.org/officeDocument/2006/relationships/hyperlink" Target="https://www.tcgplayer.com/product/651623/yugioh-2025-mega-pack-fiendsmiths-sequence" TargetMode="External"/><Relationship Id="rId14" Type="http://schemas.openxmlformats.org/officeDocument/2006/relationships/hyperlink" Target="https://www.tcgplayer.com/product/559232/yugioh-the-infinite-forbidden-fiendsmiths-sequence" TargetMode="External"/><Relationship Id="rId17" Type="http://schemas.openxmlformats.org/officeDocument/2006/relationships/hyperlink" Target="https://www.db.yugioh-card.com/yugiohdb/card_search.action?ope=2&amp;cid=20196&amp;request_locale=en" TargetMode="External"/><Relationship Id="rId16" Type="http://schemas.openxmlformats.org/officeDocument/2006/relationships/hyperlink" Target="https://www.youtube.com/watch?v=hTcPU4lYn6w" TargetMode="External"/><Relationship Id="rId19" Type="http://schemas.openxmlformats.org/officeDocument/2006/relationships/hyperlink" Target="https://www.reddit.com/r/Yugioh101/comments/1k0l4d8/fiend_smith_guide/" TargetMode="External"/><Relationship Id="rId18" Type="http://schemas.openxmlformats.org/officeDocument/2006/relationships/hyperlink" Target="https://www.youtube.com/watch?v=VtlzDYIo8d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